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0C" w:rsidRPr="002A240C" w:rsidRDefault="002A240C" w:rsidP="002A240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2A240C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  <w:t>БЕЗОПАСНОЕ ОБЩЕНИЕ С ДОМАШНИМИ ЖИВОТНЫМИ</w:t>
      </w:r>
    </w:p>
    <w:p w:rsidR="002A240C" w:rsidRDefault="002A240C" w:rsidP="002A24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  *Коли вы встретились с собакой в узком проулке или проходе, то уступите ей дорогу.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br/>
        <w:t>*Никогда пристально не смотрите собаке в глаза.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br/>
        <w:t>*Не убегайте от собаки на улице.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br/>
        <w:t>*Не гладьте незнакомых животных.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br/>
        <w:t>*Не толкайте и не нападайте в шутку на хозяина собаки.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br/>
        <w:t>*Будьте вежливыми с чужой собакой или кошкой, если вы в гостях.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br/>
        <w:t>*Не навязывайтесь в друзья к животному, если оно дружить не хочет — рычит или шипит.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br/>
        <w:t>*Не трогайте собаку или кошку, когда они едят или кого-то охраняют, особенно своих детенышей.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br/>
        <w:t>*После общения с животными обязательно вымойте руки.</w:t>
      </w:r>
    </w:p>
    <w:p w:rsidR="001A6303" w:rsidRDefault="001A6303"/>
    <w:sectPr w:rsidR="001A6303" w:rsidSect="001A6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240C"/>
    <w:rsid w:val="001A6303"/>
    <w:rsid w:val="001D41D3"/>
    <w:rsid w:val="002A240C"/>
    <w:rsid w:val="006F2931"/>
    <w:rsid w:val="00A1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7DC8"/>
    <w:rPr>
      <w:b/>
      <w:bCs/>
    </w:rPr>
  </w:style>
  <w:style w:type="paragraph" w:styleId="a4">
    <w:name w:val="List Paragraph"/>
    <w:basedOn w:val="a"/>
    <w:uiPriority w:val="34"/>
    <w:qFormat/>
    <w:rsid w:val="00A17D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2021-09-28T10:20:00Z</dcterms:created>
  <dcterms:modified xsi:type="dcterms:W3CDTF">2021-09-28T10:21:00Z</dcterms:modified>
</cp:coreProperties>
</file>