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1EF" w:rsidRPr="009052FE" w:rsidRDefault="000F01EF" w:rsidP="000F0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2FE">
        <w:rPr>
          <w:rFonts w:ascii="Times New Roman" w:eastAsia="Times New Roman" w:hAnsi="Times New Roman" w:cs="Times New Roman"/>
          <w:b/>
          <w:bCs/>
          <w:color w:val="008080"/>
          <w:sz w:val="48"/>
          <w:szCs w:val="48"/>
        </w:rPr>
        <w:t>              </w:t>
      </w:r>
      <w:r w:rsidRPr="009052FE">
        <w:rPr>
          <w:rFonts w:ascii="Times New Roman" w:eastAsia="Times New Roman" w:hAnsi="Times New Roman" w:cs="Times New Roman"/>
          <w:color w:val="008080"/>
          <w:sz w:val="48"/>
          <w:szCs w:val="48"/>
        </w:rPr>
        <w:t xml:space="preserve">Современные </w:t>
      </w:r>
      <w:proofErr w:type="gramStart"/>
      <w:r w:rsidRPr="009052FE">
        <w:rPr>
          <w:rFonts w:ascii="Times New Roman" w:eastAsia="Times New Roman" w:hAnsi="Times New Roman" w:cs="Times New Roman"/>
          <w:color w:val="008080"/>
          <w:sz w:val="48"/>
          <w:szCs w:val="48"/>
        </w:rPr>
        <w:t>дети</w:t>
      </w:r>
      <w:proofErr w:type="gramEnd"/>
      <w:r w:rsidRPr="009052FE">
        <w:rPr>
          <w:rFonts w:ascii="Times New Roman" w:eastAsia="Times New Roman" w:hAnsi="Times New Roman" w:cs="Times New Roman"/>
          <w:color w:val="008080"/>
          <w:sz w:val="48"/>
          <w:szCs w:val="48"/>
        </w:rPr>
        <w:t>: какие они?</w:t>
      </w:r>
    </w:p>
    <w:p w:rsidR="000F01EF" w:rsidRPr="009052FE" w:rsidRDefault="000F01EF" w:rsidP="000F01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052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Если думаешь о завтрашнем дне - сей зерно, </w:t>
      </w:r>
    </w:p>
    <w:p w:rsidR="000F01EF" w:rsidRPr="009052FE" w:rsidRDefault="000F01EF" w:rsidP="000F01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052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если на 10 лет вперёд - сажай лес, </w:t>
      </w:r>
    </w:p>
    <w:p w:rsidR="000F01EF" w:rsidRPr="009052FE" w:rsidRDefault="000F01EF" w:rsidP="000F01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052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если же на 100 лет - воспитывай детей. </w:t>
      </w:r>
    </w:p>
    <w:p w:rsidR="000F01EF" w:rsidRDefault="000F01EF" w:rsidP="000F01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993300"/>
          <w:sz w:val="24"/>
          <w:szCs w:val="24"/>
        </w:rPr>
      </w:pPr>
      <w:r w:rsidRPr="009052FE">
        <w:rPr>
          <w:rFonts w:ascii="Times New Roman" w:eastAsia="Times New Roman" w:hAnsi="Times New Roman" w:cs="Times New Roman"/>
          <w:color w:val="993300"/>
          <w:sz w:val="24"/>
          <w:szCs w:val="24"/>
        </w:rPr>
        <w:t>(Народная мудрость)</w:t>
      </w:r>
    </w:p>
    <w:p w:rsidR="009052FE" w:rsidRPr="009052FE" w:rsidRDefault="009052FE" w:rsidP="000F01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01EF" w:rsidRPr="009052FE" w:rsidRDefault="009052FE" w:rsidP="009052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</w:rPr>
      </w:pPr>
      <w:r>
        <w:rPr>
          <w:rFonts w:ascii="Times New Roman" w:eastAsia="Times New Roman" w:hAnsi="Times New Roman" w:cs="Times New Roman"/>
          <w:sz w:val="24"/>
          <w:szCs w:val="36"/>
        </w:rPr>
        <w:t xml:space="preserve">         </w:t>
      </w:r>
      <w:r w:rsidR="000F01EF" w:rsidRPr="009052FE">
        <w:rPr>
          <w:rFonts w:ascii="Times New Roman" w:eastAsia="Times New Roman" w:hAnsi="Times New Roman" w:cs="Times New Roman"/>
          <w:sz w:val="24"/>
          <w:szCs w:val="36"/>
        </w:rPr>
        <w:t xml:space="preserve">Родители и педагоги испытывают значительные трудности в воспитании и обучении современных детей: диагностические методики, которые раньше успешно ими использовались, сегодня не отражают актуальный уровень развития ребенка. Если раньше 5-тилетний ребенок собирал картинку из 5-6 частей, и это расценивалось как нормальное развитие, то сегодня дети в 2-2,5 года без особого труда собирают </w:t>
      </w:r>
      <w:proofErr w:type="spellStart"/>
      <w:r w:rsidR="000F01EF" w:rsidRPr="009052FE">
        <w:rPr>
          <w:rFonts w:ascii="Times New Roman" w:eastAsia="Times New Roman" w:hAnsi="Times New Roman" w:cs="Times New Roman"/>
          <w:sz w:val="24"/>
          <w:szCs w:val="36"/>
        </w:rPr>
        <w:t>пазлы</w:t>
      </w:r>
      <w:proofErr w:type="spellEnd"/>
      <w:r w:rsidR="000F01EF" w:rsidRPr="009052FE">
        <w:rPr>
          <w:rFonts w:ascii="Times New Roman" w:eastAsia="Times New Roman" w:hAnsi="Times New Roman" w:cs="Times New Roman"/>
          <w:sz w:val="24"/>
          <w:szCs w:val="36"/>
        </w:rPr>
        <w:t xml:space="preserve"> из 12 частей. Следует это рассматривать как одаренность или как нормальное развитие?</w:t>
      </w:r>
    </w:p>
    <w:p w:rsidR="000F01EF" w:rsidRPr="009052FE" w:rsidRDefault="000F01EF" w:rsidP="009052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</w:rPr>
      </w:pPr>
      <w:r w:rsidRPr="009052FE">
        <w:rPr>
          <w:rFonts w:ascii="Times New Roman" w:eastAsia="Times New Roman" w:hAnsi="Times New Roman" w:cs="Times New Roman"/>
          <w:sz w:val="24"/>
          <w:szCs w:val="36"/>
        </w:rPr>
        <w:t>К педагогам за помощью часто обращаются бабушки и дедушки, которые «не понимают: как нужно воспитывать внуков», так как те методы, которые они использовали для воспитания своих детей, «уже не работают».</w:t>
      </w:r>
    </w:p>
    <w:p w:rsidR="000F01EF" w:rsidRPr="009052FE" w:rsidRDefault="009052FE" w:rsidP="009052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</w:rPr>
      </w:pPr>
      <w:r>
        <w:rPr>
          <w:rFonts w:ascii="Times New Roman" w:eastAsia="Times New Roman" w:hAnsi="Times New Roman" w:cs="Times New Roman"/>
          <w:sz w:val="24"/>
          <w:szCs w:val="36"/>
        </w:rPr>
        <w:t xml:space="preserve">         </w:t>
      </w:r>
      <w:r w:rsidR="000F01EF" w:rsidRPr="009052FE">
        <w:rPr>
          <w:rFonts w:ascii="Times New Roman" w:eastAsia="Times New Roman" w:hAnsi="Times New Roman" w:cs="Times New Roman"/>
          <w:sz w:val="24"/>
          <w:szCs w:val="36"/>
        </w:rPr>
        <w:t xml:space="preserve">По мнению педагогов, дети «очень изменились за последние годы»: «у них низкая концентрация внимания», «долго не могут сосредоточиться», «не слышат указаний учителя или делают вид, что не слышат», «очень подвижные», «их трудно организовать», «мыслят по-другому» и пр. Особенно остро обсуждается проблема </w:t>
      </w:r>
      <w:proofErr w:type="spellStart"/>
      <w:r w:rsidR="000F01EF" w:rsidRPr="009052FE">
        <w:rPr>
          <w:rFonts w:ascii="Times New Roman" w:eastAsia="Times New Roman" w:hAnsi="Times New Roman" w:cs="Times New Roman"/>
          <w:sz w:val="24"/>
          <w:szCs w:val="36"/>
        </w:rPr>
        <w:t>гиперактивности</w:t>
      </w:r>
      <w:proofErr w:type="spellEnd"/>
      <w:r w:rsidR="000F01EF" w:rsidRPr="009052FE">
        <w:rPr>
          <w:rFonts w:ascii="Times New Roman" w:eastAsia="Times New Roman" w:hAnsi="Times New Roman" w:cs="Times New Roman"/>
          <w:sz w:val="24"/>
          <w:szCs w:val="36"/>
        </w:rPr>
        <w:t xml:space="preserve"> и причин её возникновения.</w:t>
      </w:r>
    </w:p>
    <w:p w:rsidR="000F01EF" w:rsidRPr="009052FE" w:rsidRDefault="009052FE" w:rsidP="009052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</w:rPr>
      </w:pPr>
      <w:r>
        <w:rPr>
          <w:rFonts w:ascii="Times New Roman" w:eastAsia="Times New Roman" w:hAnsi="Times New Roman" w:cs="Times New Roman"/>
          <w:sz w:val="24"/>
          <w:szCs w:val="36"/>
        </w:rPr>
        <w:t xml:space="preserve">         </w:t>
      </w:r>
      <w:r w:rsidR="000F01EF" w:rsidRPr="009052FE">
        <w:rPr>
          <w:rFonts w:ascii="Times New Roman" w:eastAsia="Times New Roman" w:hAnsi="Times New Roman" w:cs="Times New Roman"/>
          <w:sz w:val="24"/>
          <w:szCs w:val="36"/>
        </w:rPr>
        <w:t xml:space="preserve">Родители и педагоги отмечают, что современные дети «проявляют повышенную двигательную активность и </w:t>
      </w:r>
      <w:proofErr w:type="spellStart"/>
      <w:r w:rsidR="000F01EF" w:rsidRPr="009052FE">
        <w:rPr>
          <w:rFonts w:ascii="Times New Roman" w:eastAsia="Times New Roman" w:hAnsi="Times New Roman" w:cs="Times New Roman"/>
          <w:sz w:val="24"/>
          <w:szCs w:val="36"/>
        </w:rPr>
        <w:t>гиперактивность</w:t>
      </w:r>
      <w:proofErr w:type="spellEnd"/>
      <w:r w:rsidR="000F01EF" w:rsidRPr="009052FE">
        <w:rPr>
          <w:rFonts w:ascii="Times New Roman" w:eastAsia="Times New Roman" w:hAnsi="Times New Roman" w:cs="Times New Roman"/>
          <w:sz w:val="24"/>
          <w:szCs w:val="36"/>
        </w:rPr>
        <w:t>», вследствие чего «у них снижено внимание», «дети не желают выполнять указания взрослых» и «выражают протест, вплоть до агрессии, если их заставляют что-то сделать».</w:t>
      </w:r>
    </w:p>
    <w:p w:rsidR="000F01EF" w:rsidRPr="009052FE" w:rsidRDefault="009052FE" w:rsidP="009052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</w:rPr>
      </w:pPr>
      <w:r>
        <w:rPr>
          <w:rFonts w:ascii="Times New Roman" w:eastAsia="Times New Roman" w:hAnsi="Times New Roman" w:cs="Times New Roman"/>
          <w:sz w:val="24"/>
          <w:szCs w:val="36"/>
        </w:rPr>
        <w:t xml:space="preserve">        </w:t>
      </w:r>
      <w:r w:rsidR="000F01EF" w:rsidRPr="009052FE">
        <w:rPr>
          <w:rFonts w:ascii="Times New Roman" w:eastAsia="Times New Roman" w:hAnsi="Times New Roman" w:cs="Times New Roman"/>
          <w:sz w:val="24"/>
          <w:szCs w:val="36"/>
        </w:rPr>
        <w:t xml:space="preserve">Большинство родителей винит во всех возникающих трудностях образовательную систему, а вот те, кто занят в образовательной сфере, винят как раз родителей. Психологи считают, что винить ни </w:t>
      </w:r>
      <w:proofErr w:type="gramStart"/>
      <w:r w:rsidR="000F01EF" w:rsidRPr="009052FE">
        <w:rPr>
          <w:rFonts w:ascii="Times New Roman" w:eastAsia="Times New Roman" w:hAnsi="Times New Roman" w:cs="Times New Roman"/>
          <w:sz w:val="24"/>
          <w:szCs w:val="36"/>
        </w:rPr>
        <w:t>тех</w:t>
      </w:r>
      <w:proofErr w:type="gramEnd"/>
      <w:r w:rsidR="000F01EF" w:rsidRPr="009052FE">
        <w:rPr>
          <w:rFonts w:ascii="Times New Roman" w:eastAsia="Times New Roman" w:hAnsi="Times New Roman" w:cs="Times New Roman"/>
          <w:sz w:val="24"/>
          <w:szCs w:val="36"/>
        </w:rPr>
        <w:t xml:space="preserve"> ни других нельзя, поскольку в случившемся виновен весь современный мир, вся наша высокотехнологичная ускоренная цивилизация.</w:t>
      </w:r>
    </w:p>
    <w:p w:rsidR="000F01EF" w:rsidRPr="009052FE" w:rsidRDefault="000F01EF" w:rsidP="009052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</w:rPr>
      </w:pPr>
    </w:p>
    <w:p w:rsidR="000F01EF" w:rsidRPr="009052FE" w:rsidRDefault="009052FE" w:rsidP="009052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</w:rPr>
      </w:pPr>
      <w:r>
        <w:rPr>
          <w:rFonts w:ascii="Times New Roman" w:eastAsia="Times New Roman" w:hAnsi="Times New Roman" w:cs="Times New Roman"/>
          <w:sz w:val="24"/>
          <w:szCs w:val="36"/>
        </w:rPr>
        <w:t xml:space="preserve">       </w:t>
      </w:r>
      <w:r w:rsidR="000F01EF" w:rsidRPr="009052FE">
        <w:rPr>
          <w:rFonts w:ascii="Times New Roman" w:eastAsia="Times New Roman" w:hAnsi="Times New Roman" w:cs="Times New Roman"/>
          <w:sz w:val="24"/>
          <w:szCs w:val="36"/>
        </w:rPr>
        <w:t>Отметим лишь некоторые особенности современного мира, которые, безусловно, оказывают влияние на воспитание и развитие наших детей:</w:t>
      </w:r>
    </w:p>
    <w:p w:rsidR="000F01EF" w:rsidRPr="009052FE" w:rsidRDefault="000F01EF" w:rsidP="009052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</w:rPr>
      </w:pPr>
    </w:p>
    <w:p w:rsidR="000F01EF" w:rsidRPr="009052FE" w:rsidRDefault="000F01EF" w:rsidP="009052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</w:rPr>
      </w:pPr>
      <w:r w:rsidRPr="009052FE">
        <w:rPr>
          <w:rFonts w:ascii="Times New Roman" w:eastAsia="Times New Roman" w:hAnsi="Times New Roman" w:cs="Times New Roman"/>
          <w:color w:val="FF6600"/>
          <w:sz w:val="24"/>
          <w:szCs w:val="36"/>
        </w:rPr>
        <w:t>изменения в экологической среде.</w:t>
      </w:r>
    </w:p>
    <w:p w:rsidR="000F01EF" w:rsidRPr="009052FE" w:rsidRDefault="000F01EF" w:rsidP="009052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</w:rPr>
      </w:pPr>
      <w:r w:rsidRPr="009052FE">
        <w:rPr>
          <w:rFonts w:ascii="Times New Roman" w:eastAsia="Times New Roman" w:hAnsi="Times New Roman" w:cs="Times New Roman"/>
          <w:color w:val="FF6600"/>
          <w:sz w:val="24"/>
          <w:szCs w:val="36"/>
        </w:rPr>
        <w:t>изменения информационного и технологического пространства (информационные и компьютерные технологии). В настоящее время фильтр, который ранее отделял детей от внешнего мира, и действительно позволял побыть немного детьми, становится все тоньше благодаря телевидению и Интернету.</w:t>
      </w:r>
    </w:p>
    <w:p w:rsidR="000F01EF" w:rsidRPr="009052FE" w:rsidRDefault="000F01EF" w:rsidP="009052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</w:rPr>
      </w:pPr>
      <w:r w:rsidRPr="009052FE">
        <w:rPr>
          <w:rFonts w:ascii="Times New Roman" w:eastAsia="Times New Roman" w:hAnsi="Times New Roman" w:cs="Times New Roman"/>
          <w:color w:val="FF6600"/>
          <w:sz w:val="24"/>
          <w:szCs w:val="36"/>
        </w:rPr>
        <w:t xml:space="preserve">социально-культурные и экономические условия и их влияние на современную </w:t>
      </w:r>
      <w:proofErr w:type="gramStart"/>
      <w:r w:rsidRPr="009052FE">
        <w:rPr>
          <w:rFonts w:ascii="Times New Roman" w:eastAsia="Times New Roman" w:hAnsi="Times New Roman" w:cs="Times New Roman"/>
          <w:color w:val="FF6600"/>
          <w:sz w:val="24"/>
          <w:szCs w:val="36"/>
        </w:rPr>
        <w:t>семью</w:t>
      </w:r>
      <w:proofErr w:type="gramEnd"/>
      <w:r w:rsidRPr="009052FE">
        <w:rPr>
          <w:rFonts w:ascii="Times New Roman" w:eastAsia="Times New Roman" w:hAnsi="Times New Roman" w:cs="Times New Roman"/>
          <w:color w:val="FF6600"/>
          <w:sz w:val="24"/>
          <w:szCs w:val="36"/>
        </w:rPr>
        <w:t xml:space="preserve"> и образовательное пространство. Интересно, что чем выше культурный уровень семьи, тем сильнее стресс, получаемый детьми, поскольку сами дети воспринимают стресс, получаемый родителями каждый день.</w:t>
      </w:r>
    </w:p>
    <w:p w:rsidR="000F01EF" w:rsidRPr="009052FE" w:rsidRDefault="000F01EF" w:rsidP="009052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</w:rPr>
      </w:pPr>
    </w:p>
    <w:p w:rsidR="000F01EF" w:rsidRPr="009052FE" w:rsidRDefault="009052FE" w:rsidP="009052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</w:rPr>
      </w:pPr>
      <w:r>
        <w:rPr>
          <w:rFonts w:ascii="Times New Roman" w:eastAsia="Times New Roman" w:hAnsi="Times New Roman" w:cs="Times New Roman"/>
          <w:sz w:val="24"/>
          <w:szCs w:val="36"/>
        </w:rPr>
        <w:t xml:space="preserve">          </w:t>
      </w:r>
      <w:r w:rsidR="000F01EF" w:rsidRPr="009052FE">
        <w:rPr>
          <w:rFonts w:ascii="Times New Roman" w:eastAsia="Times New Roman" w:hAnsi="Times New Roman" w:cs="Times New Roman"/>
          <w:sz w:val="24"/>
          <w:szCs w:val="36"/>
        </w:rPr>
        <w:t>Современный мир непрерывно меняется. Скорость, с которой наша жизнь претерпевает трансформации, намного выше, чем двадцать или тридцать лет назад. Наши дети растут и развиваются в условиях постиндустриального информационного общества. С самого рождения они сталкиваются с современными высокотехнологичными достижениями. Все технические новшества становятся бытием подрастающего поколения. Как влияет технический прогресс на психику ребенка? Каков современный ребенок? Сегодня этим вопросом всерьез озадачены ученые.</w:t>
      </w:r>
    </w:p>
    <w:p w:rsidR="000F01EF" w:rsidRPr="009052FE" w:rsidRDefault="009052FE" w:rsidP="009052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</w:rPr>
      </w:pPr>
      <w:r>
        <w:rPr>
          <w:rFonts w:ascii="Times New Roman" w:eastAsia="Times New Roman" w:hAnsi="Times New Roman" w:cs="Times New Roman"/>
          <w:sz w:val="24"/>
          <w:szCs w:val="36"/>
        </w:rPr>
        <w:t xml:space="preserve">           </w:t>
      </w:r>
      <w:r w:rsidR="000F01EF" w:rsidRPr="009052FE">
        <w:rPr>
          <w:rFonts w:ascii="Times New Roman" w:eastAsia="Times New Roman" w:hAnsi="Times New Roman" w:cs="Times New Roman"/>
          <w:sz w:val="24"/>
          <w:szCs w:val="36"/>
        </w:rPr>
        <w:t xml:space="preserve">Со времен классиков известны размышления на тему конфликта отцов и детей. Дискуссии на эту тему продолжаются, и, по всей вероятности, уже никогда не </w:t>
      </w:r>
      <w:r w:rsidR="000F01EF" w:rsidRPr="009052FE">
        <w:rPr>
          <w:rFonts w:ascii="Times New Roman" w:eastAsia="Times New Roman" w:hAnsi="Times New Roman" w:cs="Times New Roman"/>
          <w:sz w:val="24"/>
          <w:szCs w:val="36"/>
        </w:rPr>
        <w:lastRenderedPageBreak/>
        <w:t>прекратятся. На малышей в этих спорах внимания не обращали, поскольку было общепринято, что это невинные ангельские создания, которых надо холить и лелеять. Но вот относительно недавно взрослые стали замечать, что эти малыши совсем не такие, как были раньше.</w:t>
      </w:r>
    </w:p>
    <w:p w:rsidR="000F01EF" w:rsidRPr="009052FE" w:rsidRDefault="000F01EF" w:rsidP="009052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</w:rPr>
      </w:pPr>
      <w:r w:rsidRPr="009052FE">
        <w:rPr>
          <w:rFonts w:ascii="Times New Roman" w:eastAsia="Times New Roman" w:hAnsi="Times New Roman" w:cs="Times New Roman"/>
          <w:sz w:val="24"/>
          <w:szCs w:val="36"/>
        </w:rPr>
        <w:t xml:space="preserve">Раньше для всех детей дошкольного возраста добрыми героями были Илья Муромец, Иван-царевич, злодеями – Кощей Бессмертный и Баба-яга. Для многих современных детей добрые – это Человек-Паук, </w:t>
      </w:r>
      <w:proofErr w:type="spellStart"/>
      <w:r w:rsidRPr="009052FE">
        <w:rPr>
          <w:rFonts w:ascii="Times New Roman" w:eastAsia="Times New Roman" w:hAnsi="Times New Roman" w:cs="Times New Roman"/>
          <w:sz w:val="24"/>
          <w:szCs w:val="36"/>
        </w:rPr>
        <w:t>Бэтмен</w:t>
      </w:r>
      <w:proofErr w:type="spellEnd"/>
      <w:r w:rsidRPr="009052FE">
        <w:rPr>
          <w:rFonts w:ascii="Times New Roman" w:eastAsia="Times New Roman" w:hAnsi="Times New Roman" w:cs="Times New Roman"/>
          <w:sz w:val="24"/>
          <w:szCs w:val="36"/>
        </w:rPr>
        <w:t xml:space="preserve">, капитан Америка, а злодеи – </w:t>
      </w:r>
      <w:proofErr w:type="spellStart"/>
      <w:r w:rsidRPr="009052FE">
        <w:rPr>
          <w:rFonts w:ascii="Times New Roman" w:eastAsia="Times New Roman" w:hAnsi="Times New Roman" w:cs="Times New Roman"/>
          <w:sz w:val="24"/>
          <w:szCs w:val="36"/>
        </w:rPr>
        <w:t>Галактус</w:t>
      </w:r>
      <w:proofErr w:type="spellEnd"/>
      <w:r w:rsidRPr="009052FE">
        <w:rPr>
          <w:rFonts w:ascii="Times New Roman" w:eastAsia="Times New Roman" w:hAnsi="Times New Roman" w:cs="Times New Roman"/>
          <w:sz w:val="24"/>
          <w:szCs w:val="36"/>
        </w:rPr>
        <w:t xml:space="preserve">, </w:t>
      </w:r>
      <w:proofErr w:type="spellStart"/>
      <w:r w:rsidRPr="009052FE">
        <w:rPr>
          <w:rFonts w:ascii="Times New Roman" w:eastAsia="Times New Roman" w:hAnsi="Times New Roman" w:cs="Times New Roman"/>
          <w:sz w:val="24"/>
          <w:szCs w:val="36"/>
        </w:rPr>
        <w:t>Запредельник</w:t>
      </w:r>
      <w:proofErr w:type="spellEnd"/>
      <w:r w:rsidRPr="009052FE">
        <w:rPr>
          <w:rFonts w:ascii="Times New Roman" w:eastAsia="Times New Roman" w:hAnsi="Times New Roman" w:cs="Times New Roman"/>
          <w:sz w:val="24"/>
          <w:szCs w:val="36"/>
        </w:rPr>
        <w:t xml:space="preserve"> и прочие монстры, а для многих взрослых все современные герои, и добрые, и злые, просто какие-то чудовищные </w:t>
      </w:r>
      <w:proofErr w:type="gramStart"/>
      <w:r w:rsidRPr="009052FE">
        <w:rPr>
          <w:rFonts w:ascii="Times New Roman" w:eastAsia="Times New Roman" w:hAnsi="Times New Roman" w:cs="Times New Roman"/>
          <w:sz w:val="24"/>
          <w:szCs w:val="36"/>
        </w:rPr>
        <w:t>монстры-уроды</w:t>
      </w:r>
      <w:proofErr w:type="gramEnd"/>
      <w:r w:rsidRPr="009052FE">
        <w:rPr>
          <w:rFonts w:ascii="Times New Roman" w:eastAsia="Times New Roman" w:hAnsi="Times New Roman" w:cs="Times New Roman"/>
          <w:sz w:val="24"/>
          <w:szCs w:val="36"/>
        </w:rPr>
        <w:t>. И это, конечно, не все отличия между детьми прошлых лет и современными дошкольниками. Такие дети многим взрослым не понятны и вызывают тревогу. Ученые пытаются помочь взрослым (и не только ученые, иногда и просто люди, которым кажется, что они разобрались в вопросах воспитания), пишут различные программы и труды по воспитанию и развитию современных детей. Но не всегда поведение взрослых, стремящихся за новшествами в воспитании, приносит радость детям. Посмотрев вокруг, мы все реже замечаем радостные ангельские взгляды подрастающего поколения. Может быть, им надо помочь?</w:t>
      </w:r>
    </w:p>
    <w:p w:rsidR="000F01EF" w:rsidRPr="009052FE" w:rsidRDefault="009052FE" w:rsidP="009052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</w:rPr>
      </w:pPr>
      <w:r>
        <w:rPr>
          <w:rFonts w:ascii="Times New Roman" w:eastAsia="Times New Roman" w:hAnsi="Times New Roman" w:cs="Times New Roman"/>
          <w:sz w:val="24"/>
          <w:szCs w:val="36"/>
        </w:rPr>
        <w:t xml:space="preserve">            </w:t>
      </w:r>
      <w:r w:rsidR="000F01EF" w:rsidRPr="009052FE">
        <w:rPr>
          <w:rFonts w:ascii="Times New Roman" w:eastAsia="Times New Roman" w:hAnsi="Times New Roman" w:cs="Times New Roman"/>
          <w:sz w:val="24"/>
          <w:szCs w:val="36"/>
        </w:rPr>
        <w:t>Многие современные дети умеют делать то, с чем не справлялись их сверстники еще 10–20 лет назад. Но не потому, что психиче</w:t>
      </w:r>
      <w:r w:rsidR="000F01EF" w:rsidRPr="009052FE">
        <w:rPr>
          <w:rFonts w:ascii="Times New Roman" w:eastAsia="Times New Roman" w:hAnsi="Times New Roman" w:cs="Times New Roman"/>
          <w:sz w:val="24"/>
          <w:szCs w:val="36"/>
        </w:rPr>
        <w:softHyphen/>
        <w:t>ское развитие стало другим или сами дети изменились: а вследствие того, что трансформировались требования взрослых к тому, каким должен быть идеальный ребенок. Если раньше таким считался отзывчивый, добрый и честный человечек, то теперь таким считается умный и независимый Человек. Поэтому у современных детей начинает отста</w:t>
      </w:r>
      <w:r w:rsidR="000F01EF" w:rsidRPr="009052FE">
        <w:rPr>
          <w:rFonts w:ascii="Times New Roman" w:eastAsia="Times New Roman" w:hAnsi="Times New Roman" w:cs="Times New Roman"/>
          <w:sz w:val="24"/>
          <w:szCs w:val="36"/>
        </w:rPr>
        <w:softHyphen/>
        <w:t>вать развитие социальных эмоций – со</w:t>
      </w:r>
      <w:r w:rsidR="000F01EF" w:rsidRPr="009052FE">
        <w:rPr>
          <w:rFonts w:ascii="Times New Roman" w:eastAsia="Times New Roman" w:hAnsi="Times New Roman" w:cs="Times New Roman"/>
          <w:sz w:val="24"/>
          <w:szCs w:val="36"/>
        </w:rPr>
        <w:softHyphen/>
        <w:t>пе</w:t>
      </w:r>
      <w:r w:rsidR="000F01EF" w:rsidRPr="009052FE">
        <w:rPr>
          <w:rFonts w:ascii="Times New Roman" w:eastAsia="Times New Roman" w:hAnsi="Times New Roman" w:cs="Times New Roman"/>
          <w:sz w:val="24"/>
          <w:szCs w:val="36"/>
        </w:rPr>
        <w:softHyphen/>
        <w:t>ре</w:t>
      </w:r>
      <w:r w:rsidR="000F01EF" w:rsidRPr="009052FE">
        <w:rPr>
          <w:rFonts w:ascii="Times New Roman" w:eastAsia="Times New Roman" w:hAnsi="Times New Roman" w:cs="Times New Roman"/>
          <w:sz w:val="24"/>
          <w:szCs w:val="36"/>
        </w:rPr>
        <w:softHyphen/>
        <w:t>живания и сочувствия, эстетические переживания и чувства, зато очень развиты интеллекту</w:t>
      </w:r>
      <w:r w:rsidR="000F01EF" w:rsidRPr="009052FE">
        <w:rPr>
          <w:rFonts w:ascii="Times New Roman" w:eastAsia="Times New Roman" w:hAnsi="Times New Roman" w:cs="Times New Roman"/>
          <w:sz w:val="24"/>
          <w:szCs w:val="36"/>
        </w:rPr>
        <w:softHyphen/>
        <w:t>альные эмоции – удивление, радость от познания мира и самопознания и т. д. Самомнение растет.</w:t>
      </w:r>
    </w:p>
    <w:p w:rsidR="000F01EF" w:rsidRPr="009052FE" w:rsidRDefault="000F01EF" w:rsidP="009052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</w:rPr>
      </w:pPr>
      <w:r w:rsidRPr="009052FE">
        <w:rPr>
          <w:rFonts w:ascii="Times New Roman" w:eastAsia="Times New Roman" w:hAnsi="Times New Roman" w:cs="Times New Roman"/>
          <w:sz w:val="24"/>
          <w:szCs w:val="36"/>
        </w:rPr>
        <w:t>Это в эмоциональном плане, а в воле</w:t>
      </w:r>
      <w:r w:rsidRPr="009052FE">
        <w:rPr>
          <w:rFonts w:ascii="Times New Roman" w:eastAsia="Times New Roman" w:hAnsi="Times New Roman" w:cs="Times New Roman"/>
          <w:sz w:val="24"/>
          <w:szCs w:val="36"/>
        </w:rPr>
        <w:softHyphen/>
        <w:t xml:space="preserve">вом – что же? Слабоволие, причем воспитанное их же родителями. В основном, они проявляют волю там, где нужно чего-то добиться от взрослых, но не там, где требуется подчинение своих мотивов поведения общественному «надо» или «нельзя». Кроме того, несмотря на воспитанное в них чувство самостоятельности и независимости (кстати, оно часто </w:t>
      </w:r>
      <w:proofErr w:type="gramStart"/>
      <w:r w:rsidRPr="009052FE">
        <w:rPr>
          <w:rFonts w:ascii="Times New Roman" w:eastAsia="Times New Roman" w:hAnsi="Times New Roman" w:cs="Times New Roman"/>
          <w:sz w:val="24"/>
          <w:szCs w:val="36"/>
        </w:rPr>
        <w:t>касается</w:t>
      </w:r>
      <w:proofErr w:type="gramEnd"/>
      <w:r w:rsidRPr="009052FE">
        <w:rPr>
          <w:rFonts w:ascii="Times New Roman" w:eastAsia="Times New Roman" w:hAnsi="Times New Roman" w:cs="Times New Roman"/>
          <w:sz w:val="24"/>
          <w:szCs w:val="36"/>
        </w:rPr>
        <w:t xml:space="preserve"> только высказывания своих желаний и мнений, а не практической ориентировки в окружающем мире и соответствующей компетентности), они нередко имеют комплекс неполноценности (парадоксально: и это-то при повышенном уровне самомнения) и боятся... что их не любят.</w:t>
      </w:r>
    </w:p>
    <w:p w:rsidR="000F01EF" w:rsidRPr="009052FE" w:rsidRDefault="009052FE" w:rsidP="009052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</w:rPr>
      </w:pPr>
      <w:r>
        <w:rPr>
          <w:rFonts w:ascii="Times New Roman" w:eastAsia="Times New Roman" w:hAnsi="Times New Roman" w:cs="Times New Roman"/>
          <w:sz w:val="24"/>
          <w:szCs w:val="36"/>
        </w:rPr>
        <w:t xml:space="preserve">          </w:t>
      </w:r>
      <w:r w:rsidR="000F01EF" w:rsidRPr="009052FE">
        <w:rPr>
          <w:rFonts w:ascii="Times New Roman" w:eastAsia="Times New Roman" w:hAnsi="Times New Roman" w:cs="Times New Roman"/>
          <w:sz w:val="24"/>
          <w:szCs w:val="36"/>
        </w:rPr>
        <w:t>Наиболее час</w:t>
      </w:r>
      <w:r w:rsidR="000F01EF" w:rsidRPr="009052FE">
        <w:rPr>
          <w:rFonts w:ascii="Times New Roman" w:eastAsia="Times New Roman" w:hAnsi="Times New Roman" w:cs="Times New Roman"/>
          <w:sz w:val="24"/>
          <w:szCs w:val="36"/>
        </w:rPr>
        <w:softHyphen/>
        <w:t>тая проблема в последнее время – дисгармоничное развитие. Это отставание в развитии эмоционально-волевой сферы (дети инфантильны, несамостоятельны, мотивация снижена) на фоне развитого по возрасту интеллекта.</w:t>
      </w:r>
    </w:p>
    <w:p w:rsidR="000F01EF" w:rsidRPr="009052FE" w:rsidRDefault="000F01EF" w:rsidP="009052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</w:rPr>
      </w:pPr>
      <w:r w:rsidRPr="009052FE">
        <w:rPr>
          <w:rFonts w:ascii="Times New Roman" w:eastAsia="Times New Roman" w:hAnsi="Times New Roman" w:cs="Times New Roman"/>
          <w:sz w:val="24"/>
          <w:szCs w:val="36"/>
        </w:rPr>
        <w:t>Обращает на себя внимание неумение детей играть. Современные дети и хотели бы научиться играть сами, но не могут: сегодня фактически разрушена детская субкультура, которая передавала бы младшим и старшим дошкольникам игровой опыт от одного поколения к другому. Разновозрастных групп в детском саду практически нет. Во дворе они не складываются (да и родители этого боятся как огня, предпочитая занять ребенка всевозможными секциями и кружками). В семье чаще всего один ребенок, с которым взрослым некогда поиграть, либо они предпочитают заниматься более важной для его развития деятельностью – читать, писать и считать (еще можно рисовать и вместе мастерить, но это – уже «потолок» творческой активности родителей). Между тем игровая деятельность – ведущая деятельность ребенка дошкольного возраста, которая определяет специфику социальной ситуации развития ребенка: освоение социальной позиции «Я и общество».</w:t>
      </w:r>
    </w:p>
    <w:p w:rsidR="000F01EF" w:rsidRPr="009052FE" w:rsidRDefault="009052FE" w:rsidP="009052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</w:rPr>
      </w:pPr>
      <w:r>
        <w:rPr>
          <w:rFonts w:ascii="Times New Roman" w:eastAsia="Times New Roman" w:hAnsi="Times New Roman" w:cs="Times New Roman"/>
          <w:sz w:val="24"/>
          <w:szCs w:val="36"/>
        </w:rPr>
        <w:t xml:space="preserve">           </w:t>
      </w:r>
      <w:r w:rsidR="000F01EF" w:rsidRPr="009052FE">
        <w:rPr>
          <w:rFonts w:ascii="Times New Roman" w:eastAsia="Times New Roman" w:hAnsi="Times New Roman" w:cs="Times New Roman"/>
          <w:sz w:val="24"/>
          <w:szCs w:val="36"/>
        </w:rPr>
        <w:t xml:space="preserve">Специалисты отмечают, что у многих современных детей эмоции проявляются в негативном аспекте – малыши проявляют агрессию к окружающему миру. Обращений о психологической помощи с такими детьми в последние годы действительно стало больше. </w:t>
      </w:r>
      <w:r w:rsidR="000F01EF" w:rsidRPr="009052FE">
        <w:rPr>
          <w:rFonts w:ascii="Times New Roman" w:eastAsia="Times New Roman" w:hAnsi="Times New Roman" w:cs="Times New Roman"/>
          <w:sz w:val="24"/>
          <w:szCs w:val="36"/>
        </w:rPr>
        <w:lastRenderedPageBreak/>
        <w:t>Современные дети больше подвержены стрессам. На это влияют и частые родовые травмы, и жизнь в большом городе, и неурядицы в семье, где живет ребенок.</w:t>
      </w:r>
    </w:p>
    <w:p w:rsidR="000F01EF" w:rsidRPr="009052FE" w:rsidRDefault="009052FE" w:rsidP="009052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</w:rPr>
      </w:pPr>
      <w:r>
        <w:rPr>
          <w:rFonts w:ascii="Times New Roman" w:eastAsia="Times New Roman" w:hAnsi="Times New Roman" w:cs="Times New Roman"/>
          <w:sz w:val="24"/>
          <w:szCs w:val="36"/>
        </w:rPr>
        <w:t xml:space="preserve">           </w:t>
      </w:r>
      <w:r w:rsidR="000F01EF" w:rsidRPr="009052FE">
        <w:rPr>
          <w:rFonts w:ascii="Times New Roman" w:eastAsia="Times New Roman" w:hAnsi="Times New Roman" w:cs="Times New Roman"/>
          <w:sz w:val="24"/>
          <w:szCs w:val="36"/>
        </w:rPr>
        <w:t xml:space="preserve">Ребенок не приходит в мир как чистая книга. Ребенок уже заданный характер. Сколько детей – столько характеров. Не мы посылаем детей в мир. В наших силах только их испортить или сохранить. Главное, как утверждают психологи, не стремиться вернуть то, чего нельзя вернуть, а просто убеждать детей, что они многое могут, и в результате к ним должна вернуться уверенность в собственных силах, </w:t>
      </w:r>
      <w:proofErr w:type="gramStart"/>
      <w:r w:rsidR="000F01EF" w:rsidRPr="009052FE">
        <w:rPr>
          <w:rFonts w:ascii="Times New Roman" w:eastAsia="Times New Roman" w:hAnsi="Times New Roman" w:cs="Times New Roman"/>
          <w:sz w:val="24"/>
          <w:szCs w:val="36"/>
        </w:rPr>
        <w:t>что</w:t>
      </w:r>
      <w:proofErr w:type="gramEnd"/>
      <w:r w:rsidR="000F01EF" w:rsidRPr="009052FE">
        <w:rPr>
          <w:rFonts w:ascii="Times New Roman" w:eastAsia="Times New Roman" w:hAnsi="Times New Roman" w:cs="Times New Roman"/>
          <w:sz w:val="24"/>
          <w:szCs w:val="36"/>
        </w:rPr>
        <w:t xml:space="preserve"> несомненно, поможет жить.</w:t>
      </w:r>
    </w:p>
    <w:p w:rsidR="0047562B" w:rsidRPr="009052FE" w:rsidRDefault="0047562B" w:rsidP="009052FE">
      <w:pPr>
        <w:jc w:val="both"/>
        <w:rPr>
          <w:rFonts w:ascii="Times New Roman" w:hAnsi="Times New Roman" w:cs="Times New Roman"/>
          <w:sz w:val="16"/>
        </w:rPr>
      </w:pPr>
    </w:p>
    <w:sectPr w:rsidR="0047562B" w:rsidRPr="009052FE" w:rsidSect="00ED0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01EF"/>
    <w:rsid w:val="000F01EF"/>
    <w:rsid w:val="0047562B"/>
    <w:rsid w:val="009052FE"/>
    <w:rsid w:val="00ED0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7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1158</Words>
  <Characters>6604</Characters>
  <Application>Microsoft Office Word</Application>
  <DocSecurity>0</DocSecurity>
  <Lines>55</Lines>
  <Paragraphs>15</Paragraphs>
  <ScaleCrop>false</ScaleCrop>
  <Company>Microsoft</Company>
  <LinksUpToDate>false</LinksUpToDate>
  <CharactersWithSpaces>7747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2025-02-06T06:48:00Z</dcterms:created>
  <dcterms:modified xsi:type="dcterms:W3CDTF">2025-02-06T06:52:00Z</dcterms:modified>
</cp:coreProperties>
</file>